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C85" w:rsidRPr="00D64C85" w:rsidRDefault="00D64C85" w:rsidP="00D64C85">
      <w:pPr>
        <w:spacing w:after="0" w:line="600" w:lineRule="atLeast"/>
        <w:jc w:val="center"/>
        <w:textAlignment w:val="center"/>
        <w:outlineLvl w:val="0"/>
        <w:rPr>
          <w:rFonts w:ascii="Helvetica" w:eastAsia="Times New Roman" w:hAnsi="Helvetica" w:cs="Helvetica"/>
          <w:color w:val="474150"/>
          <w:spacing w:val="-15"/>
          <w:kern w:val="36"/>
          <w:sz w:val="45"/>
          <w:szCs w:val="45"/>
        </w:rPr>
      </w:pPr>
      <w:r w:rsidRPr="00D64C85">
        <w:rPr>
          <w:rFonts w:ascii="Helvetica" w:eastAsia="Times New Roman" w:hAnsi="Helvetica" w:cs="Helvetica"/>
          <w:color w:val="474150"/>
          <w:spacing w:val="-15"/>
          <w:kern w:val="36"/>
          <w:sz w:val="45"/>
          <w:szCs w:val="45"/>
        </w:rPr>
        <w:t>Специалисты ОНБ рассказывают, как поддержать мотивацию на ведение здорового образа жизни</w:t>
      </w:r>
    </w:p>
    <w:p w:rsidR="00D64C85" w:rsidRPr="00D64C85" w:rsidRDefault="00D64C85" w:rsidP="00D64C85">
      <w:pPr>
        <w:spacing w:line="0" w:lineRule="auto"/>
        <w:jc w:val="center"/>
        <w:rPr>
          <w:rFonts w:ascii="Tahoma" w:eastAsia="Times New Roman" w:hAnsi="Tahoma" w:cs="Tahoma"/>
          <w:color w:val="444444"/>
          <w:sz w:val="21"/>
          <w:szCs w:val="21"/>
        </w:rPr>
      </w:pPr>
      <w:r>
        <w:rPr>
          <w:rFonts w:ascii="Tahoma" w:eastAsia="Times New Roman" w:hAnsi="Tahoma" w:cs="Tahoma"/>
          <w:noProof/>
          <w:color w:val="444444"/>
          <w:sz w:val="21"/>
          <w:szCs w:val="21"/>
        </w:rPr>
        <w:drawing>
          <wp:inline distT="0" distB="0" distL="0" distR="0">
            <wp:extent cx="5086350" cy="2543175"/>
            <wp:effectExtent l="19050" t="0" r="0" b="0"/>
            <wp:docPr id="1" name="Рисунок 1" descr="http://onbso.ru/wp-content/uploads/2020/04/03.04.20_%D0%97%D0%9E%D0%96-1200x6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nbso.ru/wp-content/uploads/2020/04/03.04.20_%D0%97%D0%9E%D0%96-1200x600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C85" w:rsidRPr="00D64C85" w:rsidRDefault="00D64C85" w:rsidP="00D64C85">
      <w:pPr>
        <w:spacing w:after="150" w:line="240" w:lineRule="auto"/>
        <w:rPr>
          <w:rFonts w:ascii="Tahoma" w:eastAsia="Times New Roman" w:hAnsi="Tahoma" w:cs="Tahoma"/>
          <w:color w:val="444444"/>
          <w:sz w:val="21"/>
          <w:szCs w:val="21"/>
        </w:rPr>
      </w:pPr>
      <w:r w:rsidRPr="00D64C85">
        <w:rPr>
          <w:rFonts w:ascii="Tahoma" w:eastAsia="Times New Roman" w:hAnsi="Tahoma" w:cs="Tahoma"/>
          <w:color w:val="444444"/>
          <w:sz w:val="21"/>
          <w:szCs w:val="21"/>
        </w:rPr>
        <w:t xml:space="preserve">Пребывание дома – один из поводов наладить здоровый образ жизни: следовать режиму дня, правильному питанию, выбрать для себя разумные физические тренировки. Специалисты Областной наркологической больницы напоминают простые советы, как можно </w:t>
      </w:r>
      <w:proofErr w:type="spellStart"/>
      <w:r w:rsidRPr="00D64C85">
        <w:rPr>
          <w:rFonts w:ascii="Tahoma" w:eastAsia="Times New Roman" w:hAnsi="Tahoma" w:cs="Tahoma"/>
          <w:color w:val="444444"/>
          <w:sz w:val="21"/>
          <w:szCs w:val="21"/>
        </w:rPr>
        <w:t>замотивировать</w:t>
      </w:r>
      <w:proofErr w:type="spellEnd"/>
      <w:r w:rsidRPr="00D64C85">
        <w:rPr>
          <w:rFonts w:ascii="Tahoma" w:eastAsia="Times New Roman" w:hAnsi="Tahoma" w:cs="Tahoma"/>
          <w:color w:val="444444"/>
          <w:sz w:val="21"/>
          <w:szCs w:val="21"/>
        </w:rPr>
        <w:t xml:space="preserve"> себя на следование полезным привычкам, и сделать шаг в сторону здорового образа жизни.</w:t>
      </w:r>
    </w:p>
    <w:p w:rsidR="00D64C85" w:rsidRPr="00D64C85" w:rsidRDefault="00D64C85" w:rsidP="00D64C85">
      <w:pPr>
        <w:spacing w:after="150" w:line="240" w:lineRule="auto"/>
        <w:rPr>
          <w:rFonts w:ascii="Tahoma" w:eastAsia="Times New Roman" w:hAnsi="Tahoma" w:cs="Tahoma"/>
          <w:color w:val="444444"/>
          <w:sz w:val="21"/>
          <w:szCs w:val="21"/>
        </w:rPr>
      </w:pPr>
      <w:r w:rsidRPr="00D64C85">
        <w:rPr>
          <w:rFonts w:ascii="Tahoma" w:eastAsia="Times New Roman" w:hAnsi="Tahoma" w:cs="Tahoma"/>
          <w:color w:val="444444"/>
          <w:sz w:val="21"/>
          <w:szCs w:val="21"/>
        </w:rPr>
        <w:t>Здоровье является одной из ключевых ценностей, но не каждому человеку удается неукоснительно следовать принципам здорового образа жизни и избегать последствий этого несоблюдения. Ключевую роль в этом играет мотивация – способность вдохновлять и побуждать заботиться о себе и своем организме посредством правильного питания, занятий спортом, формирования полезных привычек и стремления обрести крепкое здоровье.</w:t>
      </w:r>
    </w:p>
    <w:p w:rsidR="00D64C85" w:rsidRPr="00D64C85" w:rsidRDefault="00D64C85" w:rsidP="00D64C85">
      <w:pPr>
        <w:spacing w:after="150" w:line="240" w:lineRule="auto"/>
        <w:rPr>
          <w:rFonts w:ascii="Tahoma" w:eastAsia="Times New Roman" w:hAnsi="Tahoma" w:cs="Tahoma"/>
          <w:color w:val="444444"/>
          <w:sz w:val="21"/>
          <w:szCs w:val="21"/>
        </w:rPr>
      </w:pPr>
      <w:r w:rsidRPr="00D64C85">
        <w:rPr>
          <w:rFonts w:ascii="Tahoma" w:eastAsia="Times New Roman" w:hAnsi="Tahoma" w:cs="Tahoma"/>
          <w:color w:val="444444"/>
          <w:sz w:val="21"/>
          <w:szCs w:val="21"/>
        </w:rPr>
        <w:t>Убедить человека приобрести здоровые и правильные привычки одна из непростых задач. К работе с мотивацией всегда можно подключить врачей, психологов, равных консультантов, но итоговый выбор – следовать всем советам, полученным от специалистов, — всегда остается только за индивидом. Чтобы мотивация оставалось сильной, следует соблюдать ряд достаточно простых правил.</w:t>
      </w:r>
    </w:p>
    <w:p w:rsidR="00D64C85" w:rsidRPr="00D64C85" w:rsidRDefault="00D64C85" w:rsidP="00D64C85">
      <w:pPr>
        <w:spacing w:after="150" w:line="240" w:lineRule="auto"/>
        <w:rPr>
          <w:rFonts w:ascii="Tahoma" w:eastAsia="Times New Roman" w:hAnsi="Tahoma" w:cs="Tahoma"/>
          <w:color w:val="444444"/>
          <w:sz w:val="21"/>
          <w:szCs w:val="21"/>
        </w:rPr>
      </w:pPr>
      <w:r w:rsidRPr="00D64C85">
        <w:rPr>
          <w:rFonts w:ascii="Tahoma" w:eastAsia="Times New Roman" w:hAnsi="Tahoma" w:cs="Tahoma"/>
          <w:color w:val="444444"/>
          <w:sz w:val="21"/>
          <w:szCs w:val="21"/>
        </w:rPr>
        <w:t>Мотивация достаточно быстро ослабевает, если человеку кажется, что поставленная перед ним цель труднодостижима. Сознание человека устроено так, что хочется видеть результаты своих трудов достаточно быстро. Недостижимость поставленной цели в короткий срок способно убить самую сильную мотивацию. Из этого следует, что начинать надо с малых целей, постепенно и усложнять их постепенно, по мере достижения предыдущей.</w:t>
      </w:r>
    </w:p>
    <w:p w:rsidR="00D64C85" w:rsidRPr="00D64C85" w:rsidRDefault="00D64C85" w:rsidP="00D64C85">
      <w:pPr>
        <w:spacing w:after="150" w:line="240" w:lineRule="auto"/>
        <w:rPr>
          <w:rFonts w:ascii="Tahoma" w:eastAsia="Times New Roman" w:hAnsi="Tahoma" w:cs="Tahoma"/>
          <w:color w:val="444444"/>
          <w:sz w:val="21"/>
          <w:szCs w:val="21"/>
        </w:rPr>
      </w:pPr>
      <w:r w:rsidRPr="00D64C85">
        <w:rPr>
          <w:rFonts w:ascii="Tahoma" w:eastAsia="Times New Roman" w:hAnsi="Tahoma" w:cs="Tahoma"/>
          <w:color w:val="444444"/>
          <w:sz w:val="21"/>
          <w:szCs w:val="21"/>
        </w:rPr>
        <w:t>Немаловажным моментом, способным поддержать мотивацию, является вознаграждение за достигнутую цель. Подобные награды позволят и дальше следовать выбранному курсу.</w:t>
      </w:r>
    </w:p>
    <w:p w:rsidR="00D64C85" w:rsidRPr="00D64C85" w:rsidRDefault="00D64C85" w:rsidP="00D64C85">
      <w:pPr>
        <w:spacing w:after="150" w:line="240" w:lineRule="auto"/>
        <w:rPr>
          <w:rFonts w:ascii="Tahoma" w:eastAsia="Times New Roman" w:hAnsi="Tahoma" w:cs="Tahoma"/>
          <w:color w:val="444444"/>
          <w:sz w:val="21"/>
          <w:szCs w:val="21"/>
        </w:rPr>
      </w:pPr>
      <w:r w:rsidRPr="00D64C85">
        <w:rPr>
          <w:rFonts w:ascii="Tahoma" w:eastAsia="Times New Roman" w:hAnsi="Tahoma" w:cs="Tahoma"/>
          <w:color w:val="444444"/>
          <w:sz w:val="21"/>
          <w:szCs w:val="21"/>
        </w:rPr>
        <w:t>Особую роль играет поддержка родных и близких друзей. Сохранять мотивацию на ведение здорового образа жизни гораздо легче, когда его одобряют представители близкого окружения. Важно просить о поддержке сразу же после принятия решения, чтобы в моменты ослабления мотивации близкие приходили вам на помощь: хвалили за успехи и напоминали о достижении желаемой цели.</w:t>
      </w:r>
    </w:p>
    <w:p w:rsidR="00D64C85" w:rsidRPr="00D64C85" w:rsidRDefault="00D64C85" w:rsidP="00D64C85">
      <w:pPr>
        <w:spacing w:after="150" w:line="240" w:lineRule="auto"/>
        <w:rPr>
          <w:rFonts w:ascii="Tahoma" w:eastAsia="Times New Roman" w:hAnsi="Tahoma" w:cs="Tahoma"/>
          <w:color w:val="444444"/>
          <w:sz w:val="21"/>
          <w:szCs w:val="21"/>
        </w:rPr>
      </w:pPr>
      <w:r w:rsidRPr="00D64C85">
        <w:rPr>
          <w:rFonts w:ascii="Tahoma" w:eastAsia="Times New Roman" w:hAnsi="Tahoma" w:cs="Tahoma"/>
          <w:color w:val="444444"/>
          <w:sz w:val="21"/>
          <w:szCs w:val="21"/>
        </w:rPr>
        <w:t>Серьезным фактором, влияющим на мотивацию, является окружение человека. Люди, не стремящиеся вести здоровый образ жизни, не способны укрепить мотивацию. Практически всегда, когда человек принимает решение изменить свои привычки, в его окружении появляются единомышленники, которые могут поддержать, помочь советом и поделиться опытом.</w:t>
      </w:r>
    </w:p>
    <w:p w:rsidR="00D64C85" w:rsidRPr="00D64C85" w:rsidRDefault="00D64C85" w:rsidP="00D64C85">
      <w:pPr>
        <w:spacing w:line="240" w:lineRule="auto"/>
        <w:rPr>
          <w:rFonts w:ascii="Tahoma" w:eastAsia="Times New Roman" w:hAnsi="Tahoma" w:cs="Tahoma"/>
          <w:color w:val="444444"/>
          <w:sz w:val="21"/>
          <w:szCs w:val="21"/>
        </w:rPr>
      </w:pPr>
      <w:r w:rsidRPr="00D64C85">
        <w:rPr>
          <w:rFonts w:ascii="Tahoma" w:eastAsia="Times New Roman" w:hAnsi="Tahoma" w:cs="Tahoma"/>
          <w:color w:val="444444"/>
          <w:sz w:val="21"/>
          <w:szCs w:val="21"/>
        </w:rPr>
        <w:t>Мотивация необходима для поддержания здорового образа жизни на протяжении многих лет. Но главное, с чего следует начинать – это осознание того, что от следования принципам здорового образа жизни зависит здоровье и самочувствие.</w:t>
      </w:r>
    </w:p>
    <w:p w:rsidR="00000000" w:rsidRDefault="00D64C85">
      <w:r>
        <w:t xml:space="preserve">Источник: </w:t>
      </w:r>
      <w:hyperlink r:id="rId6" w:history="1">
        <w:r w:rsidRPr="007636B9">
          <w:rPr>
            <w:rStyle w:val="a3"/>
          </w:rPr>
          <w:t>http://onbso.ru/2020/04/специалисты-онб-рассказывают-как-под/</w:t>
        </w:r>
      </w:hyperlink>
    </w:p>
    <w:p w:rsidR="00D64C85" w:rsidRDefault="00D64C85"/>
    <w:sectPr w:rsidR="00D64C85" w:rsidSect="00D64C85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119CD"/>
    <w:multiLevelType w:val="multilevel"/>
    <w:tmpl w:val="EE3E574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4C85"/>
    <w:rsid w:val="00D64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4C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64C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4C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64C8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D64C8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64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ta-nav">
    <w:name w:val="meta-nav"/>
    <w:basedOn w:val="a0"/>
    <w:rsid w:val="00D64C85"/>
  </w:style>
  <w:style w:type="paragraph" w:styleId="a5">
    <w:name w:val="Balloon Text"/>
    <w:basedOn w:val="a"/>
    <w:link w:val="a6"/>
    <w:uiPriority w:val="99"/>
    <w:semiHidden/>
    <w:unhideWhenUsed/>
    <w:rsid w:val="00D64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4C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7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3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9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83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215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95543">
                          <w:marLeft w:val="0"/>
                          <w:marRight w:val="0"/>
                          <w:marTop w:val="0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283716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70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9" w:color="auto"/>
                            <w:left w:val="single" w:sz="2" w:space="0" w:color="auto"/>
                            <w:bottom w:val="single" w:sz="6" w:space="19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bso.ru/2020/04/&#1089;&#1087;&#1077;&#1094;&#1080;&#1072;&#1083;&#1080;&#1089;&#1090;&#1099;-&#1086;&#1085;&#1073;-&#1088;&#1072;&#1089;&#1089;&#1082;&#1072;&#1079;&#1099;&#1074;&#1072;&#1102;&#1090;-&#1082;&#1072;&#1082;-&#1087;&#1086;&#1076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2441</Characters>
  <Application>Microsoft Office Word</Application>
  <DocSecurity>0</DocSecurity>
  <Lines>20</Lines>
  <Paragraphs>5</Paragraphs>
  <ScaleCrop>false</ScaleCrop>
  <Company>Microsoft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2020-10-28T11:42:00Z</dcterms:created>
  <dcterms:modified xsi:type="dcterms:W3CDTF">2020-10-28T11:44:00Z</dcterms:modified>
</cp:coreProperties>
</file>