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FFC" w:rsidRPr="00044075" w:rsidRDefault="00044075" w:rsidP="0004407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0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Памятка по обеспечению безопасности при катании с горок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Сложно представить зиму без активного катания, а само катание – без саней.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Чтобы отдых был не только приятным, но и безопасным, стоит внимательно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относиться к выбору горки и средствам для катания, которых сейчас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выпускается огромное количество – санки, ледянки пластмассовые, ледянки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рыто,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снегокаты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надувные санки.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440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Родители! 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t>Помните, что горки, склоны для катания – это место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повышенной опасности, а не просто очередное развлечение на зимней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прогулке наряду с лепкой снеговиков и кормѐжкой птиц! С маленькими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детьми не стоит ходить на переполненную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людьми горку с крутыми склонами 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t>и трамплинами. Если горка вызывает у вас опасения,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сначала прокатитесь с неѐ сами, без ребѐнка — испытайте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спуск. Если ребѐнок уже катается на разновозрастной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«оживлѐнной» горке, обязательно следите за ним. Лучше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всего, если кто-то из взрослых следит за спуском сверху, а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кто-то снизу помогает детям быстро освобождать путь.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Ни в коем случайте не используйте в качестве горок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железнодорожные насыпи и горки вблизи проезжей части дорог.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440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Родители! 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t>Научите детей нескольким важным правилам поведения на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горке и сами строго соблюдайте требования безопасности: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1. Не съезжать с горки, пока не отошѐл в сторону </w:t>
      </w:r>
      <w:proofErr w:type="gramStart"/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t>предыдущий</w:t>
      </w:r>
      <w:proofErr w:type="gramEnd"/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спускающийся.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2. Не задерживаться внизу, когда съехал, а поскорее отползать или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откатываться в сторону.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3. Не перебегать ледяную дорожку. Объясните ребѐнку, что переходить горку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поперѐ</w:t>
      </w:r>
      <w:proofErr w:type="gramStart"/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нельзя, даже если ему кажется, что он успеет перебежать до того,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как кто-то съедет. На льду легко поскользнуться и попасть под ноги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t>съезжающим</w:t>
      </w:r>
      <w:proofErr w:type="gramEnd"/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4. Подниматься на снежную или ледяную горку следует только в месте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подъема, оборудованном ступенями, запрещается подниматься на горку там,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где навстречу скатываются другие.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5. Во избежание травматизма нельзя кататься, стоя на ногах и на корточках.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6. Стараться не съезжать спиной или головой вперѐд (на животе), а всегда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смотреть вперѐд, как при спуске, так и при подъѐме.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7. Если уйти от столкновения (на пути дерево, человек и т.д.) нельзя, то надо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постараться завалиться на бок или откатиться в сторону от ледяной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поверхности.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8. Если мимо горки идет прохожий, подождать, пока он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пройдет, и только тогда совершать спуск.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последние годы большую популярность приобрели надувные санки.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Катание на них – это отдых, который одинаково подходит взрослым и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детям. Но, к сожалению, катание на тюбинге – это один и из самых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t>травмоопасных</w:t>
      </w:r>
      <w:proofErr w:type="spellEnd"/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видов отдыха. В отличие от обычных санок «ватрушки»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способны развивать большую скорость и даже закручиваться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вокруг своей оси во время спуска. При этом они абсолютно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неуправляемы и не оборудованы тормозным устройством.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Это тот случай, когда здоровье и жизнь катающихся - дело самих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катающихся.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Поэтому, чтобы сделать свой отдых приятным, 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спуск на «ватрушке»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безопасным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proofErr w:type="gramEnd"/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t>еобходимо: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1. Кататься только на специально подготовленных трассах со снежной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поверхностью.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2. Склон для катания должен быть с уклоном не больше 20 градусов. Внизу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склона должно быть достаточно места для торможения. Не следует кататься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тюбингах по склонам, поросшим деревьями.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3. Нельзя кататься с горок с трамплинами — при приземлении ватрушка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сильно пружинит.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4. Прежде чем начать спуск по неподготовленной трассе, осмотрите ее на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предмет наличия ям, бугров, торчащих кустов, камней, ограждений,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представляющих опасность для жизни и здоровья.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5. Санки-ватрушки развивают большую скорость, поэтому на склоне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обращайте внимание на других катающихся. Перед началом спуска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убедитесь, что перед вами нет никого из катающихся, особенно детей.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6. Не катайтесь на тюбинге в состоянии алкогольного опьянения.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7. Кататься на санках-ватрушках следует сидя. Не пытайтесь кататься на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«ватрушке» стоя или прыгая как на батуте.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8. Не привязывайте надувные санки к транспортным средствам: </w:t>
      </w:r>
      <w:proofErr w:type="spellStart"/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t>снегокатам</w:t>
      </w:r>
      <w:proofErr w:type="spellEnd"/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t>квадроциклам</w:t>
      </w:r>
      <w:proofErr w:type="spellEnd"/>
      <w:r w:rsidRPr="00044075">
        <w:rPr>
          <w:rFonts w:ascii="Times New Roman" w:hAnsi="Times New Roman" w:cs="Times New Roman"/>
          <w:color w:val="000000" w:themeColor="text1"/>
          <w:sz w:val="28"/>
          <w:szCs w:val="28"/>
        </w:rPr>
        <w:t>, автомобилям и т.д.</w:t>
      </w:r>
    </w:p>
    <w:sectPr w:rsidR="00455FFC" w:rsidRPr="00044075" w:rsidSect="00455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44075"/>
    <w:rsid w:val="00044075"/>
    <w:rsid w:val="00455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569</Words>
  <Characters>3246</Characters>
  <Application>Microsoft Office Word</Application>
  <DocSecurity>0</DocSecurity>
  <Lines>27</Lines>
  <Paragraphs>7</Paragraphs>
  <ScaleCrop>false</ScaleCrop>
  <Company>Grizli777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2020-12-31T06:07:00Z</dcterms:created>
  <dcterms:modified xsi:type="dcterms:W3CDTF">2020-12-31T06:13:00Z</dcterms:modified>
</cp:coreProperties>
</file>