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E8" w:rsidRDefault="005E658C" w:rsidP="00007844">
      <w:pPr>
        <w:ind w:right="-283"/>
        <w:jc w:val="center"/>
        <w:rPr>
          <w:b/>
          <w:sz w:val="32"/>
          <w:szCs w:val="32"/>
        </w:rPr>
      </w:pPr>
      <w:bookmarkStart w:id="0" w:name="_GoBack"/>
      <w:bookmarkEnd w:id="0"/>
      <w:r w:rsidRPr="00CF6A05">
        <w:rPr>
          <w:b/>
          <w:noProof/>
          <w:highlight w:val="yellow"/>
        </w:rPr>
        <w:drawing>
          <wp:anchor distT="0" distB="0" distL="114300" distR="114300" simplePos="0" relativeHeight="251661312" behindDoc="0" locked="0" layoutInCell="1" allowOverlap="1" wp14:anchorId="296F363C" wp14:editId="2A80659A">
            <wp:simplePos x="0" y="0"/>
            <wp:positionH relativeFrom="column">
              <wp:posOffset>2451100</wp:posOffset>
            </wp:positionH>
            <wp:positionV relativeFrom="paragraph">
              <wp:posOffset>-436880</wp:posOffset>
            </wp:positionV>
            <wp:extent cx="914400" cy="812800"/>
            <wp:effectExtent l="0" t="0" r="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65E8" w:rsidRDefault="007165E8" w:rsidP="00007844">
      <w:pPr>
        <w:ind w:right="-283"/>
        <w:jc w:val="center"/>
        <w:rPr>
          <w:b/>
          <w:sz w:val="32"/>
          <w:szCs w:val="32"/>
        </w:rPr>
      </w:pPr>
    </w:p>
    <w:p w:rsidR="005E658C" w:rsidRDefault="005E658C" w:rsidP="007165E8">
      <w:pPr>
        <w:ind w:right="-283"/>
        <w:rPr>
          <w:b/>
        </w:rPr>
      </w:pPr>
      <w:r w:rsidRPr="00007844">
        <w:rPr>
          <w:b/>
          <w:sz w:val="32"/>
          <w:szCs w:val="32"/>
        </w:rPr>
        <w:t>АДМИНИСТРАЦИЯ  НЕВЬЯНСКОГО  ГОРОДСКОГО ОКРУГ</w:t>
      </w:r>
      <w:r>
        <w:rPr>
          <w:b/>
        </w:rPr>
        <w:t>А</w:t>
      </w:r>
    </w:p>
    <w:p w:rsidR="005E658C" w:rsidRDefault="005E658C" w:rsidP="00007844">
      <w:pPr>
        <w:ind w:left="510" w:right="-283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E658C" w:rsidRDefault="005E658C" w:rsidP="005E658C">
      <w:pPr>
        <w:ind w:left="510"/>
      </w:pPr>
      <w:r>
        <w:rPr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129540</wp:posOffset>
                </wp:positionV>
                <wp:extent cx="603885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AAFFA32" id="Прямая соединительная линия 3" o:spid="_x0000_s1026" style="position:absolute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05pt,10.2pt" to="474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" strokeweight="4.5pt">
                <v:stroke linestyle="thickThin"/>
              </v:line>
            </w:pict>
          </mc:Fallback>
        </mc:AlternateContent>
      </w:r>
    </w:p>
    <w:p w:rsidR="005E658C" w:rsidRPr="00110BEF" w:rsidRDefault="005E658C" w:rsidP="005E658C">
      <w:pPr>
        <w:rPr>
          <w:sz w:val="26"/>
          <w:szCs w:val="26"/>
        </w:rPr>
      </w:pPr>
      <w:r w:rsidRPr="00110BEF">
        <w:rPr>
          <w:sz w:val="26"/>
          <w:szCs w:val="26"/>
        </w:rPr>
        <w:t xml:space="preserve">От </w:t>
      </w:r>
      <w:r w:rsidR="007165E8">
        <w:rPr>
          <w:sz w:val="26"/>
          <w:szCs w:val="26"/>
        </w:rPr>
        <w:t>15.12.</w:t>
      </w:r>
      <w:r w:rsidRPr="00110BEF">
        <w:rPr>
          <w:sz w:val="26"/>
          <w:szCs w:val="26"/>
        </w:rPr>
        <w:t>201</w:t>
      </w:r>
      <w:r w:rsidR="002062A2" w:rsidRPr="002768B8">
        <w:rPr>
          <w:sz w:val="26"/>
          <w:szCs w:val="26"/>
        </w:rPr>
        <w:t>7</w:t>
      </w:r>
      <w:r w:rsidRPr="00110BEF">
        <w:rPr>
          <w:sz w:val="26"/>
          <w:szCs w:val="26"/>
        </w:rPr>
        <w:t xml:space="preserve">г.                                                                  </w:t>
      </w:r>
      <w:r w:rsidR="00110BEF">
        <w:rPr>
          <w:sz w:val="26"/>
          <w:szCs w:val="26"/>
        </w:rPr>
        <w:t xml:space="preserve">                 </w:t>
      </w:r>
      <w:r w:rsidR="007164CA">
        <w:rPr>
          <w:sz w:val="26"/>
          <w:szCs w:val="26"/>
        </w:rPr>
        <w:t xml:space="preserve">    </w:t>
      </w:r>
      <w:r w:rsidR="00110BEF">
        <w:rPr>
          <w:sz w:val="26"/>
          <w:szCs w:val="26"/>
        </w:rPr>
        <w:t xml:space="preserve">    </w:t>
      </w:r>
      <w:r w:rsidR="00FF0388">
        <w:rPr>
          <w:sz w:val="26"/>
          <w:szCs w:val="26"/>
        </w:rPr>
        <w:t xml:space="preserve"> </w:t>
      </w:r>
      <w:r w:rsidR="00110BEF">
        <w:rPr>
          <w:sz w:val="26"/>
          <w:szCs w:val="26"/>
        </w:rPr>
        <w:t xml:space="preserve"> </w:t>
      </w:r>
      <w:r w:rsidR="007165E8">
        <w:rPr>
          <w:sz w:val="26"/>
          <w:szCs w:val="26"/>
        </w:rPr>
        <w:t xml:space="preserve">          </w:t>
      </w:r>
      <w:r w:rsidR="00110BEF">
        <w:rPr>
          <w:sz w:val="26"/>
          <w:szCs w:val="26"/>
        </w:rPr>
        <w:t>№</w:t>
      </w:r>
      <w:r w:rsidR="00973A0F">
        <w:rPr>
          <w:sz w:val="26"/>
          <w:szCs w:val="26"/>
        </w:rPr>
        <w:t xml:space="preserve"> </w:t>
      </w:r>
      <w:r w:rsidR="007165E8">
        <w:rPr>
          <w:sz w:val="26"/>
          <w:szCs w:val="26"/>
        </w:rPr>
        <w:t>2584</w:t>
      </w:r>
      <w:r w:rsidR="00110BEF">
        <w:rPr>
          <w:sz w:val="26"/>
          <w:szCs w:val="26"/>
        </w:rPr>
        <w:t xml:space="preserve"> </w:t>
      </w:r>
      <w:r w:rsidRPr="00110BEF">
        <w:rPr>
          <w:sz w:val="26"/>
          <w:szCs w:val="26"/>
        </w:rPr>
        <w:t>-</w:t>
      </w:r>
      <w:proofErr w:type="gramStart"/>
      <w:r w:rsidRPr="00110BEF">
        <w:rPr>
          <w:sz w:val="26"/>
          <w:szCs w:val="26"/>
        </w:rPr>
        <w:t>п</w:t>
      </w:r>
      <w:proofErr w:type="gramEnd"/>
    </w:p>
    <w:p w:rsidR="005E658C" w:rsidRPr="00110BEF" w:rsidRDefault="005E658C" w:rsidP="005E658C">
      <w:pPr>
        <w:jc w:val="center"/>
        <w:rPr>
          <w:sz w:val="26"/>
          <w:szCs w:val="26"/>
        </w:rPr>
      </w:pPr>
      <w:r w:rsidRPr="00110BEF">
        <w:rPr>
          <w:sz w:val="26"/>
          <w:szCs w:val="26"/>
        </w:rPr>
        <w:t>г. Невьянск</w:t>
      </w:r>
    </w:p>
    <w:p w:rsidR="005E658C" w:rsidRDefault="005E658C" w:rsidP="005E658C">
      <w:pPr>
        <w:keepNext/>
        <w:jc w:val="center"/>
        <w:outlineLvl w:val="1"/>
        <w:rPr>
          <w:b/>
          <w:bCs/>
          <w:i/>
          <w:iCs/>
          <w:sz w:val="26"/>
          <w:szCs w:val="26"/>
        </w:rPr>
      </w:pPr>
    </w:p>
    <w:p w:rsidR="00DB656B" w:rsidRDefault="00CF6A05" w:rsidP="00DB656B">
      <w:pPr>
        <w:pStyle w:val="ConsPlusTitle"/>
        <w:widowControl/>
        <w:jc w:val="center"/>
        <w:rPr>
          <w:i/>
          <w:sz w:val="25"/>
          <w:szCs w:val="25"/>
        </w:rPr>
      </w:pPr>
      <w:proofErr w:type="gramStart"/>
      <w:r>
        <w:rPr>
          <w:i/>
          <w:sz w:val="25"/>
          <w:szCs w:val="25"/>
        </w:rPr>
        <w:t xml:space="preserve">О </w:t>
      </w:r>
      <w:r w:rsidRPr="00CF6A05">
        <w:rPr>
          <w:i/>
          <w:sz w:val="25"/>
          <w:szCs w:val="25"/>
        </w:rPr>
        <w:t>возмещени</w:t>
      </w:r>
      <w:r>
        <w:rPr>
          <w:i/>
          <w:sz w:val="25"/>
          <w:szCs w:val="25"/>
        </w:rPr>
        <w:t>и</w:t>
      </w:r>
      <w:r w:rsidRPr="00CF6A05">
        <w:rPr>
          <w:i/>
          <w:sz w:val="25"/>
          <w:szCs w:val="25"/>
        </w:rPr>
        <w:t xml:space="preserve"> муниципальным образовательным учреждениям, реализующим образовательную программу дошкольного образования, затрат в части родительской платы родителей (законных представителей), имеющих трех или более несовершеннолетних детей, детей-инвалидов, детей-сирот и детей, оставшихся без попечения родителей, детей с туберкулезной интоксикацией, за счет средств бюджета Невьянского городского округа</w:t>
      </w:r>
      <w:r>
        <w:rPr>
          <w:i/>
          <w:sz w:val="25"/>
          <w:szCs w:val="25"/>
        </w:rPr>
        <w:t xml:space="preserve"> и о признании утратившими силу некоторых постановлений администрации Невьянского городского округа </w:t>
      </w:r>
      <w:proofErr w:type="gramEnd"/>
    </w:p>
    <w:p w:rsidR="00CF6A05" w:rsidRPr="00CF6A05" w:rsidRDefault="00CF6A05" w:rsidP="00DB656B">
      <w:pPr>
        <w:pStyle w:val="ConsPlusTitle"/>
        <w:widowControl/>
        <w:jc w:val="center"/>
        <w:rPr>
          <w:i/>
          <w:sz w:val="26"/>
          <w:szCs w:val="26"/>
        </w:rPr>
      </w:pPr>
    </w:p>
    <w:p w:rsidR="00C2522B" w:rsidRPr="00CF6A05" w:rsidRDefault="00C2522B" w:rsidP="00CF6A0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proofErr w:type="gramStart"/>
      <w:r w:rsidRPr="00CF6A05">
        <w:rPr>
          <w:sz w:val="25"/>
          <w:szCs w:val="25"/>
        </w:rPr>
        <w:t xml:space="preserve">В соответствии с Федеральным законом от 29 декабря 2012 года № 273-ФЗ </w:t>
      </w:r>
      <w:r w:rsidR="00CF6A05" w:rsidRPr="00CF6A05">
        <w:rPr>
          <w:sz w:val="25"/>
          <w:szCs w:val="25"/>
        </w:rPr>
        <w:br/>
      </w:r>
      <w:r w:rsidRPr="00CF6A05">
        <w:rPr>
          <w:sz w:val="25"/>
          <w:szCs w:val="25"/>
        </w:rPr>
        <w:t xml:space="preserve">«Об образовании в Российской Федерации», </w:t>
      </w:r>
      <w:r w:rsidR="002B34CA" w:rsidRPr="00CF6A05">
        <w:rPr>
          <w:sz w:val="25"/>
          <w:szCs w:val="25"/>
        </w:rPr>
        <w:t>п</w:t>
      </w:r>
      <w:r w:rsidRPr="00CF6A05">
        <w:rPr>
          <w:sz w:val="25"/>
          <w:szCs w:val="25"/>
        </w:rPr>
        <w:t>остановление</w:t>
      </w:r>
      <w:r w:rsidR="002B34CA" w:rsidRPr="00CF6A05">
        <w:rPr>
          <w:sz w:val="25"/>
          <w:szCs w:val="25"/>
        </w:rPr>
        <w:t>м</w:t>
      </w:r>
      <w:r w:rsidRPr="00CF6A05">
        <w:rPr>
          <w:sz w:val="25"/>
          <w:szCs w:val="25"/>
        </w:rPr>
        <w:t xml:space="preserve"> Правительства Свердловской области от 04.03.2016 </w:t>
      </w:r>
      <w:r w:rsidR="002B34CA" w:rsidRPr="00CF6A05">
        <w:rPr>
          <w:sz w:val="25"/>
          <w:szCs w:val="25"/>
        </w:rPr>
        <w:t>№</w:t>
      </w:r>
      <w:r w:rsidRPr="00CF6A05">
        <w:rPr>
          <w:sz w:val="25"/>
          <w:szCs w:val="25"/>
        </w:rPr>
        <w:t xml:space="preserve"> 150-ПП</w:t>
      </w:r>
      <w:r w:rsidR="002B34CA" w:rsidRPr="00CF6A05">
        <w:rPr>
          <w:sz w:val="25"/>
          <w:szCs w:val="25"/>
        </w:rPr>
        <w:t xml:space="preserve"> «</w:t>
      </w:r>
      <w:r w:rsidRPr="00CF6A05">
        <w:rPr>
          <w:sz w:val="25"/>
          <w:szCs w:val="25"/>
        </w:rPr>
        <w:t>Об установлении максимального размера платы, взимаемой с родителей (законных представителей),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</w:t>
      </w:r>
      <w:proofErr w:type="gramEnd"/>
      <w:r w:rsidRPr="00CF6A05">
        <w:rPr>
          <w:sz w:val="25"/>
          <w:szCs w:val="25"/>
        </w:rPr>
        <w:t xml:space="preserve"> </w:t>
      </w:r>
      <w:proofErr w:type="gramStart"/>
      <w:r w:rsidRPr="00CF6A05">
        <w:rPr>
          <w:sz w:val="25"/>
          <w:szCs w:val="25"/>
        </w:rPr>
        <w:t>территории Свердловской области, в зависимости от условий присмотра и ухода за детьми</w:t>
      </w:r>
      <w:r w:rsidR="002B34CA" w:rsidRPr="00CF6A05">
        <w:rPr>
          <w:sz w:val="25"/>
          <w:szCs w:val="25"/>
        </w:rPr>
        <w:t xml:space="preserve">», </w:t>
      </w:r>
      <w:r w:rsidRPr="00CF6A05">
        <w:rPr>
          <w:sz w:val="25"/>
          <w:szCs w:val="25"/>
        </w:rPr>
        <w:t>руководствуясь ст</w:t>
      </w:r>
      <w:r w:rsidR="003857C8" w:rsidRPr="00CF6A05">
        <w:rPr>
          <w:sz w:val="25"/>
          <w:szCs w:val="25"/>
        </w:rPr>
        <w:t>ат</w:t>
      </w:r>
      <w:r w:rsidR="002B34CA" w:rsidRPr="00CF6A05">
        <w:rPr>
          <w:sz w:val="25"/>
          <w:szCs w:val="25"/>
        </w:rPr>
        <w:t>ьями</w:t>
      </w:r>
      <w:r w:rsidRPr="00CF6A05">
        <w:rPr>
          <w:sz w:val="25"/>
          <w:szCs w:val="25"/>
        </w:rPr>
        <w:t xml:space="preserve"> 16, 34 Устава Невьянского городского округа, р</w:t>
      </w:r>
      <w:r w:rsidRPr="00CF6A05">
        <w:rPr>
          <w:rFonts w:eastAsiaTheme="minorHAnsi"/>
          <w:sz w:val="25"/>
          <w:szCs w:val="25"/>
          <w:lang w:eastAsia="en-US"/>
        </w:rPr>
        <w:t xml:space="preserve">ешением Думы Невьянского городского округа </w:t>
      </w:r>
      <w:r w:rsidR="002B34CA" w:rsidRPr="00CF6A05">
        <w:rPr>
          <w:rFonts w:eastAsiaTheme="minorHAnsi"/>
          <w:sz w:val="25"/>
          <w:szCs w:val="25"/>
          <w:lang w:eastAsia="en-US"/>
        </w:rPr>
        <w:br/>
      </w:r>
      <w:r w:rsidRPr="00CF6A05">
        <w:rPr>
          <w:rFonts w:eastAsiaTheme="minorHAnsi"/>
          <w:sz w:val="25"/>
          <w:szCs w:val="25"/>
          <w:lang w:eastAsia="en-US"/>
        </w:rPr>
        <w:t>от 23.05.2012 № 33 «Об утверждении Положения об управлении образования Невьянского городского округа»</w:t>
      </w:r>
      <w:r w:rsidR="00CF6A05" w:rsidRPr="00CF6A05">
        <w:rPr>
          <w:rFonts w:eastAsiaTheme="minorHAnsi"/>
          <w:sz w:val="25"/>
          <w:szCs w:val="25"/>
          <w:lang w:eastAsia="en-US"/>
        </w:rPr>
        <w:t xml:space="preserve">, рассмотрев письмо начальника управления образования Невьянского городского округа от 08.12.2017 № 10243, приказ управления образования Невьянского городского округа от </w:t>
      </w:r>
      <w:r w:rsidR="00CA09AB">
        <w:rPr>
          <w:rFonts w:eastAsiaTheme="minorHAnsi"/>
          <w:sz w:val="25"/>
          <w:szCs w:val="25"/>
          <w:lang w:eastAsia="en-US"/>
        </w:rPr>
        <w:t>15.</w:t>
      </w:r>
      <w:r w:rsidR="00CF6A05" w:rsidRPr="00CF6A05">
        <w:rPr>
          <w:rFonts w:eastAsiaTheme="minorHAnsi"/>
          <w:sz w:val="25"/>
          <w:szCs w:val="25"/>
          <w:lang w:eastAsia="en-US"/>
        </w:rPr>
        <w:t xml:space="preserve">12.2017 №  </w:t>
      </w:r>
      <w:r w:rsidR="00CA09AB">
        <w:rPr>
          <w:rFonts w:eastAsiaTheme="minorHAnsi"/>
          <w:sz w:val="25"/>
          <w:szCs w:val="25"/>
          <w:lang w:eastAsia="en-US"/>
        </w:rPr>
        <w:t>512</w:t>
      </w:r>
      <w:r w:rsidR="00CF6A05" w:rsidRPr="00CF6A05">
        <w:rPr>
          <w:rFonts w:eastAsiaTheme="minorHAnsi"/>
          <w:sz w:val="25"/>
          <w:szCs w:val="25"/>
          <w:lang w:eastAsia="en-US"/>
        </w:rPr>
        <w:t>-</w:t>
      </w:r>
      <w:r w:rsidR="00CA09AB">
        <w:rPr>
          <w:rFonts w:eastAsiaTheme="minorHAnsi"/>
          <w:sz w:val="25"/>
          <w:szCs w:val="25"/>
          <w:lang w:eastAsia="en-US"/>
        </w:rPr>
        <w:t>д</w:t>
      </w:r>
      <w:r w:rsidR="00CF6A05" w:rsidRPr="00CF6A05">
        <w:rPr>
          <w:rFonts w:eastAsiaTheme="minorHAnsi"/>
          <w:sz w:val="25"/>
          <w:szCs w:val="25"/>
          <w:lang w:eastAsia="en-US"/>
        </w:rPr>
        <w:t xml:space="preserve"> «Об оплате за</w:t>
      </w:r>
      <w:proofErr w:type="gramEnd"/>
      <w:r w:rsidR="00CF6A05" w:rsidRPr="00CF6A05">
        <w:rPr>
          <w:rFonts w:eastAsiaTheme="minorHAnsi"/>
          <w:sz w:val="25"/>
          <w:szCs w:val="25"/>
          <w:lang w:eastAsia="en-US"/>
        </w:rPr>
        <w:t xml:space="preserve"> присмотр и уход за детьми, осваивающими образовательные программы дошкольного образования в муниципальных образовательных учреждениях Невьянского городского округа»</w:t>
      </w:r>
    </w:p>
    <w:p w:rsidR="00C2522B" w:rsidRPr="00CF6A05" w:rsidRDefault="00C2522B" w:rsidP="00DB656B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5E658C" w:rsidRPr="00CF6A05" w:rsidRDefault="005E658C" w:rsidP="005E658C">
      <w:pPr>
        <w:ind w:right="-284"/>
        <w:jc w:val="both"/>
        <w:rPr>
          <w:b/>
          <w:sz w:val="25"/>
          <w:szCs w:val="25"/>
        </w:rPr>
      </w:pPr>
      <w:r w:rsidRPr="00CF6A05">
        <w:rPr>
          <w:b/>
          <w:sz w:val="25"/>
          <w:szCs w:val="25"/>
        </w:rPr>
        <w:t xml:space="preserve"> ПОСТАНОВЛЯЮ:</w:t>
      </w:r>
    </w:p>
    <w:p w:rsidR="007164CA" w:rsidRPr="00CF6A05" w:rsidRDefault="007164CA" w:rsidP="00007844">
      <w:pPr>
        <w:autoSpaceDE w:val="0"/>
        <w:autoSpaceDN w:val="0"/>
        <w:adjustRightInd w:val="0"/>
        <w:ind w:firstLine="540"/>
        <w:jc w:val="both"/>
        <w:outlineLvl w:val="0"/>
        <w:rPr>
          <w:sz w:val="25"/>
          <w:szCs w:val="25"/>
        </w:rPr>
      </w:pPr>
    </w:p>
    <w:p w:rsidR="003C2EAE" w:rsidRPr="00CF6A05" w:rsidRDefault="005E658C" w:rsidP="003C2EAE">
      <w:pPr>
        <w:autoSpaceDE w:val="0"/>
        <w:autoSpaceDN w:val="0"/>
        <w:adjustRightInd w:val="0"/>
        <w:ind w:firstLine="540"/>
        <w:jc w:val="both"/>
        <w:outlineLvl w:val="0"/>
        <w:rPr>
          <w:sz w:val="25"/>
          <w:szCs w:val="25"/>
        </w:rPr>
      </w:pPr>
      <w:r w:rsidRPr="00CF6A05">
        <w:rPr>
          <w:sz w:val="25"/>
          <w:szCs w:val="25"/>
        </w:rPr>
        <w:t xml:space="preserve">1. </w:t>
      </w:r>
      <w:proofErr w:type="gramStart"/>
      <w:r w:rsidR="003C2EAE" w:rsidRPr="00CF6A05">
        <w:rPr>
          <w:sz w:val="25"/>
          <w:szCs w:val="25"/>
        </w:rPr>
        <w:t xml:space="preserve">Финансовому управлению администрации Невьянского городского округа </w:t>
      </w:r>
      <w:r w:rsidR="00CF6A05" w:rsidRPr="00CF6A05">
        <w:rPr>
          <w:sz w:val="25"/>
          <w:szCs w:val="25"/>
        </w:rPr>
        <w:br/>
      </w:r>
      <w:r w:rsidR="003C2EAE" w:rsidRPr="00CF6A05">
        <w:rPr>
          <w:sz w:val="25"/>
          <w:szCs w:val="25"/>
        </w:rPr>
        <w:t>(</w:t>
      </w:r>
      <w:r w:rsidR="00CF6A05" w:rsidRPr="00CF6A05">
        <w:rPr>
          <w:sz w:val="25"/>
          <w:szCs w:val="25"/>
        </w:rPr>
        <w:t xml:space="preserve">А.М. </w:t>
      </w:r>
      <w:r w:rsidR="003C2EAE" w:rsidRPr="00CF6A05">
        <w:rPr>
          <w:sz w:val="25"/>
          <w:szCs w:val="25"/>
        </w:rPr>
        <w:t xml:space="preserve">Балашов) обеспечить возмещение муниципальным образовательным учреждениям, реализующим образовательную программу дошкольного образования, затрат в части родительской платы родителей (законных представителей), имеющих трех или более несовершеннолетних детей, детей-инвалидов, детей-сирот и детей, оставшихся без попечения родителей, детей с туберкулезной интоксикацией, за счет средств бюджета Невьянского городского округа. </w:t>
      </w:r>
      <w:proofErr w:type="gramEnd"/>
    </w:p>
    <w:p w:rsidR="002B34CA" w:rsidRPr="00CF6A05" w:rsidRDefault="002F3F95" w:rsidP="002B34CA">
      <w:pPr>
        <w:autoSpaceDE w:val="0"/>
        <w:autoSpaceDN w:val="0"/>
        <w:adjustRightInd w:val="0"/>
        <w:ind w:firstLine="540"/>
        <w:jc w:val="both"/>
        <w:outlineLvl w:val="0"/>
        <w:rPr>
          <w:sz w:val="25"/>
          <w:szCs w:val="25"/>
        </w:rPr>
      </w:pPr>
      <w:r w:rsidRPr="00CF6A05">
        <w:rPr>
          <w:sz w:val="25"/>
          <w:szCs w:val="25"/>
        </w:rPr>
        <w:t xml:space="preserve">2. </w:t>
      </w:r>
      <w:proofErr w:type="gramStart"/>
      <w:r w:rsidR="002B34CA" w:rsidRPr="00CF6A05">
        <w:rPr>
          <w:sz w:val="25"/>
          <w:szCs w:val="25"/>
        </w:rPr>
        <w:t xml:space="preserve">Постановление администрации Невьянского городского округа от 21.05.2015 </w:t>
      </w:r>
      <w:r w:rsidR="00CF6A05">
        <w:rPr>
          <w:sz w:val="25"/>
          <w:szCs w:val="25"/>
        </w:rPr>
        <w:br/>
      </w:r>
      <w:r w:rsidR="002B34CA" w:rsidRPr="00CF6A05">
        <w:rPr>
          <w:sz w:val="25"/>
          <w:szCs w:val="25"/>
        </w:rPr>
        <w:t>№ 1326-п «Об оплате за присмотр и уход за детьми, осваивающими образовательные программы дошкольного образования в муниципальных образовательных учреждениях Невьянского городского округа», постановление администрации Невьянского городского округа от 20.05.2016 № 1031-п «О внесении изменений в постановление администрации Невьянского городского округа от 21.05.2015</w:t>
      </w:r>
      <w:r w:rsidR="00CF6A05">
        <w:rPr>
          <w:sz w:val="25"/>
          <w:szCs w:val="25"/>
        </w:rPr>
        <w:t xml:space="preserve"> </w:t>
      </w:r>
      <w:r w:rsidR="002B34CA" w:rsidRPr="00CF6A05">
        <w:rPr>
          <w:sz w:val="25"/>
          <w:szCs w:val="25"/>
        </w:rPr>
        <w:t xml:space="preserve"> № 1326-п «Об оплате за присмотр и уход за детьми, осваивающими образовательные программы дошкольного</w:t>
      </w:r>
      <w:proofErr w:type="gramEnd"/>
      <w:r w:rsidR="002B34CA" w:rsidRPr="00CF6A05">
        <w:rPr>
          <w:sz w:val="25"/>
          <w:szCs w:val="25"/>
        </w:rPr>
        <w:t xml:space="preserve"> </w:t>
      </w:r>
      <w:proofErr w:type="gramStart"/>
      <w:r w:rsidR="002B34CA" w:rsidRPr="00CF6A05">
        <w:rPr>
          <w:sz w:val="25"/>
          <w:szCs w:val="25"/>
        </w:rPr>
        <w:t xml:space="preserve">образования в </w:t>
      </w:r>
      <w:r w:rsidR="002B34CA" w:rsidRPr="00CF6A05">
        <w:rPr>
          <w:sz w:val="25"/>
          <w:szCs w:val="25"/>
        </w:rPr>
        <w:lastRenderedPageBreak/>
        <w:t xml:space="preserve">муниципальных образовательных учреждениях Невьянского городского округа», постановление администрации Невьянского городского округа от 01.02.2017 № 221-п </w:t>
      </w:r>
      <w:r w:rsidR="00CF6A05">
        <w:rPr>
          <w:sz w:val="25"/>
          <w:szCs w:val="25"/>
        </w:rPr>
        <w:br/>
      </w:r>
      <w:r w:rsidR="002B34CA" w:rsidRPr="00CF6A05">
        <w:rPr>
          <w:sz w:val="25"/>
          <w:szCs w:val="25"/>
        </w:rPr>
        <w:t>«О внесении изменений в постановление администрации Невьянского городского округа от 21.05.2015</w:t>
      </w:r>
      <w:r w:rsidR="00CF6A05">
        <w:rPr>
          <w:sz w:val="25"/>
          <w:szCs w:val="25"/>
        </w:rPr>
        <w:t xml:space="preserve"> </w:t>
      </w:r>
      <w:r w:rsidR="002B34CA" w:rsidRPr="00CF6A05">
        <w:rPr>
          <w:sz w:val="25"/>
          <w:szCs w:val="25"/>
        </w:rPr>
        <w:t xml:space="preserve">№ 1326-п», постановление администрации Невьянского городского округа </w:t>
      </w:r>
      <w:r w:rsidR="002B34CA" w:rsidRPr="00CF6A05">
        <w:rPr>
          <w:sz w:val="25"/>
          <w:szCs w:val="25"/>
        </w:rPr>
        <w:br/>
        <w:t>от 28.05.2015 № 1381-п «О применении постановления администрации Невьянского городского округа от 21.05.2015 № 1326-п «Об оплате за присмотр и уход за детьми, осваивающими образовательные программы дошкольного образования в</w:t>
      </w:r>
      <w:proofErr w:type="gramEnd"/>
      <w:r w:rsidR="002B34CA" w:rsidRPr="00CF6A05">
        <w:rPr>
          <w:sz w:val="25"/>
          <w:szCs w:val="25"/>
        </w:rPr>
        <w:t xml:space="preserve"> муниципальных образовательных </w:t>
      </w:r>
      <w:proofErr w:type="gramStart"/>
      <w:r w:rsidR="002B34CA" w:rsidRPr="00CF6A05">
        <w:rPr>
          <w:sz w:val="25"/>
          <w:szCs w:val="25"/>
        </w:rPr>
        <w:t>учреждениях</w:t>
      </w:r>
      <w:proofErr w:type="gramEnd"/>
      <w:r w:rsidR="002B34CA" w:rsidRPr="00CF6A05">
        <w:rPr>
          <w:sz w:val="25"/>
          <w:szCs w:val="25"/>
        </w:rPr>
        <w:t xml:space="preserve"> Невьянского городского округа», признать утратившими силу. </w:t>
      </w:r>
    </w:p>
    <w:p w:rsidR="00EF4277" w:rsidRPr="00CF6A05" w:rsidRDefault="002B34CA" w:rsidP="003C2EAE">
      <w:pPr>
        <w:autoSpaceDE w:val="0"/>
        <w:autoSpaceDN w:val="0"/>
        <w:adjustRightInd w:val="0"/>
        <w:ind w:firstLine="540"/>
        <w:jc w:val="both"/>
        <w:outlineLvl w:val="0"/>
        <w:rPr>
          <w:sz w:val="25"/>
          <w:szCs w:val="25"/>
        </w:rPr>
      </w:pPr>
      <w:r w:rsidRPr="00CF6A05">
        <w:rPr>
          <w:sz w:val="25"/>
          <w:szCs w:val="25"/>
        </w:rPr>
        <w:t xml:space="preserve">3. </w:t>
      </w:r>
      <w:r w:rsidR="00EF4277" w:rsidRPr="00CF6A05">
        <w:rPr>
          <w:sz w:val="25"/>
          <w:szCs w:val="25"/>
        </w:rPr>
        <w:t>Настоящее постановление вступает в силу с 01.01.2018 года.</w:t>
      </w:r>
    </w:p>
    <w:p w:rsidR="007F0EF8" w:rsidRPr="00CF6A05" w:rsidRDefault="00EF4277" w:rsidP="003C2EAE">
      <w:pPr>
        <w:autoSpaceDE w:val="0"/>
        <w:autoSpaceDN w:val="0"/>
        <w:adjustRightInd w:val="0"/>
        <w:ind w:firstLine="540"/>
        <w:jc w:val="both"/>
        <w:outlineLvl w:val="0"/>
        <w:rPr>
          <w:sz w:val="25"/>
          <w:szCs w:val="25"/>
        </w:rPr>
      </w:pPr>
      <w:r w:rsidRPr="00CF6A05">
        <w:rPr>
          <w:sz w:val="25"/>
          <w:szCs w:val="25"/>
        </w:rPr>
        <w:t xml:space="preserve">4. </w:t>
      </w:r>
      <w:proofErr w:type="gramStart"/>
      <w:r w:rsidR="002F3F95" w:rsidRPr="00CF6A05">
        <w:rPr>
          <w:sz w:val="25"/>
          <w:szCs w:val="25"/>
        </w:rPr>
        <w:t>Контроль за</w:t>
      </w:r>
      <w:proofErr w:type="gramEnd"/>
      <w:r w:rsidR="002F3F95" w:rsidRPr="00CF6A05">
        <w:rPr>
          <w:sz w:val="25"/>
          <w:szCs w:val="25"/>
        </w:rPr>
        <w:t xml:space="preserve"> исполнением настоящего постановления оставляю за собой.</w:t>
      </w:r>
    </w:p>
    <w:p w:rsidR="005E658C" w:rsidRPr="00CF6A05" w:rsidRDefault="00EF4277" w:rsidP="00007844">
      <w:pPr>
        <w:autoSpaceDE w:val="0"/>
        <w:autoSpaceDN w:val="0"/>
        <w:adjustRightInd w:val="0"/>
        <w:ind w:firstLine="540"/>
        <w:jc w:val="both"/>
        <w:outlineLvl w:val="0"/>
        <w:rPr>
          <w:sz w:val="25"/>
          <w:szCs w:val="25"/>
        </w:rPr>
      </w:pPr>
      <w:r w:rsidRPr="00CF6A05">
        <w:rPr>
          <w:sz w:val="25"/>
          <w:szCs w:val="25"/>
        </w:rPr>
        <w:t>5</w:t>
      </w:r>
      <w:r w:rsidR="005E658C" w:rsidRPr="00CF6A05">
        <w:rPr>
          <w:sz w:val="25"/>
          <w:szCs w:val="25"/>
        </w:rPr>
        <w:t xml:space="preserve">. Опубликовать настоящее постановление в газете «Звезда» и разместить на официальном сайте администрации Невьянского городского округа в </w:t>
      </w:r>
      <w:r w:rsidR="00D4258A" w:rsidRPr="00CF6A05">
        <w:rPr>
          <w:sz w:val="25"/>
          <w:szCs w:val="25"/>
        </w:rPr>
        <w:t xml:space="preserve">информационно-телекоммуникационной </w:t>
      </w:r>
      <w:r w:rsidR="005E658C" w:rsidRPr="00CF6A05">
        <w:rPr>
          <w:sz w:val="25"/>
          <w:szCs w:val="25"/>
        </w:rPr>
        <w:t xml:space="preserve">сети </w:t>
      </w:r>
      <w:r w:rsidR="0079796B" w:rsidRPr="00CF6A05">
        <w:rPr>
          <w:sz w:val="25"/>
          <w:szCs w:val="25"/>
        </w:rPr>
        <w:t>«</w:t>
      </w:r>
      <w:r w:rsidR="005E658C" w:rsidRPr="00CF6A05">
        <w:rPr>
          <w:sz w:val="25"/>
          <w:szCs w:val="25"/>
        </w:rPr>
        <w:t>Интернет</w:t>
      </w:r>
      <w:r w:rsidR="0079796B" w:rsidRPr="00CF6A05">
        <w:rPr>
          <w:sz w:val="25"/>
          <w:szCs w:val="25"/>
        </w:rPr>
        <w:t>»</w:t>
      </w:r>
      <w:r w:rsidR="005E658C" w:rsidRPr="00CF6A05">
        <w:rPr>
          <w:sz w:val="25"/>
          <w:szCs w:val="25"/>
        </w:rPr>
        <w:t xml:space="preserve">. </w:t>
      </w:r>
    </w:p>
    <w:p w:rsidR="00F749C0" w:rsidRPr="00CF6A05" w:rsidRDefault="00F749C0" w:rsidP="00007844">
      <w:pPr>
        <w:autoSpaceDE w:val="0"/>
        <w:autoSpaceDN w:val="0"/>
        <w:adjustRightInd w:val="0"/>
        <w:ind w:firstLine="540"/>
        <w:jc w:val="both"/>
        <w:outlineLvl w:val="0"/>
        <w:rPr>
          <w:sz w:val="25"/>
          <w:szCs w:val="25"/>
        </w:rPr>
      </w:pPr>
    </w:p>
    <w:p w:rsidR="005E658C" w:rsidRPr="00CF6A05" w:rsidRDefault="005E658C" w:rsidP="00007844">
      <w:pPr>
        <w:autoSpaceDE w:val="0"/>
        <w:autoSpaceDN w:val="0"/>
        <w:adjustRightInd w:val="0"/>
        <w:ind w:firstLine="540"/>
        <w:jc w:val="both"/>
        <w:outlineLvl w:val="0"/>
        <w:rPr>
          <w:sz w:val="25"/>
          <w:szCs w:val="25"/>
        </w:rPr>
      </w:pPr>
    </w:p>
    <w:p w:rsidR="007165E8" w:rsidRDefault="007164CA" w:rsidP="007164CA">
      <w:pPr>
        <w:ind w:right="-284"/>
        <w:rPr>
          <w:sz w:val="25"/>
          <w:szCs w:val="25"/>
        </w:rPr>
      </w:pPr>
      <w:r w:rsidRPr="00CF6A05">
        <w:rPr>
          <w:sz w:val="25"/>
          <w:szCs w:val="25"/>
        </w:rPr>
        <w:t>Г</w:t>
      </w:r>
      <w:r w:rsidR="005E658C" w:rsidRPr="00CF6A05">
        <w:rPr>
          <w:sz w:val="25"/>
          <w:szCs w:val="25"/>
        </w:rPr>
        <w:t>лав</w:t>
      </w:r>
      <w:r w:rsidRPr="00CF6A05">
        <w:rPr>
          <w:sz w:val="25"/>
          <w:szCs w:val="25"/>
        </w:rPr>
        <w:t xml:space="preserve">а </w:t>
      </w:r>
      <w:r w:rsidR="005E658C" w:rsidRPr="00CF6A05">
        <w:rPr>
          <w:sz w:val="25"/>
          <w:szCs w:val="25"/>
        </w:rPr>
        <w:t xml:space="preserve">городского округа                                                                 </w:t>
      </w:r>
      <w:r w:rsidR="00D4258A" w:rsidRPr="00CF6A05">
        <w:rPr>
          <w:sz w:val="25"/>
          <w:szCs w:val="25"/>
        </w:rPr>
        <w:t xml:space="preserve">  </w:t>
      </w:r>
      <w:r w:rsidRPr="00CF6A05">
        <w:rPr>
          <w:sz w:val="25"/>
          <w:szCs w:val="25"/>
        </w:rPr>
        <w:t xml:space="preserve">       </w:t>
      </w:r>
      <w:r w:rsidR="005E658C" w:rsidRPr="00CF6A05">
        <w:rPr>
          <w:sz w:val="25"/>
          <w:szCs w:val="25"/>
        </w:rPr>
        <w:t xml:space="preserve"> </w:t>
      </w:r>
      <w:r w:rsidRPr="00CF6A05">
        <w:rPr>
          <w:sz w:val="25"/>
          <w:szCs w:val="25"/>
        </w:rPr>
        <w:t xml:space="preserve">     </w:t>
      </w:r>
      <w:r w:rsidR="00F749C0" w:rsidRPr="00CF6A05">
        <w:rPr>
          <w:sz w:val="25"/>
          <w:szCs w:val="25"/>
        </w:rPr>
        <w:t xml:space="preserve"> </w:t>
      </w:r>
      <w:r w:rsidR="007165E8">
        <w:rPr>
          <w:sz w:val="25"/>
          <w:szCs w:val="25"/>
        </w:rPr>
        <w:t xml:space="preserve">     </w:t>
      </w:r>
      <w:r w:rsidR="00F749C0" w:rsidRPr="00CF6A05">
        <w:rPr>
          <w:sz w:val="25"/>
          <w:szCs w:val="25"/>
        </w:rPr>
        <w:t xml:space="preserve">     </w:t>
      </w:r>
      <w:r w:rsidRPr="00CF6A05">
        <w:rPr>
          <w:sz w:val="25"/>
          <w:szCs w:val="25"/>
        </w:rPr>
        <w:t xml:space="preserve">А.А. </w:t>
      </w:r>
      <w:proofErr w:type="spellStart"/>
      <w:r w:rsidRPr="00CF6A05">
        <w:rPr>
          <w:sz w:val="25"/>
          <w:szCs w:val="25"/>
        </w:rPr>
        <w:t>Берчук</w:t>
      </w:r>
      <w:proofErr w:type="spellEnd"/>
    </w:p>
    <w:p w:rsidR="007165E8" w:rsidRDefault="007165E8" w:rsidP="007164CA">
      <w:pPr>
        <w:ind w:right="-284"/>
        <w:rPr>
          <w:sz w:val="25"/>
          <w:szCs w:val="25"/>
        </w:rPr>
      </w:pPr>
    </w:p>
    <w:p w:rsidR="007165E8" w:rsidRDefault="007165E8" w:rsidP="007164CA">
      <w:pPr>
        <w:ind w:right="-284"/>
        <w:rPr>
          <w:sz w:val="25"/>
          <w:szCs w:val="25"/>
        </w:rPr>
      </w:pPr>
    </w:p>
    <w:p w:rsidR="008E3A6A" w:rsidRDefault="008E3A6A" w:rsidP="007165E8">
      <w:pPr>
        <w:jc w:val="center"/>
        <w:rPr>
          <w:b/>
          <w:sz w:val="24"/>
          <w:szCs w:val="24"/>
        </w:rPr>
      </w:pPr>
    </w:p>
    <w:p w:rsidR="007165E8" w:rsidRDefault="007165E8" w:rsidP="007165E8"/>
    <w:p w:rsidR="007165E8" w:rsidRPr="00CF6A05" w:rsidRDefault="007165E8" w:rsidP="007164CA">
      <w:pPr>
        <w:ind w:right="-284"/>
        <w:rPr>
          <w:b/>
          <w:sz w:val="25"/>
          <w:szCs w:val="25"/>
        </w:rPr>
      </w:pPr>
    </w:p>
    <w:sectPr w:rsidR="007165E8" w:rsidRPr="00CF6A05" w:rsidSect="003675C7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EAA" w:rsidRDefault="00B87EAA" w:rsidP="00035954">
      <w:r>
        <w:separator/>
      </w:r>
    </w:p>
  </w:endnote>
  <w:endnote w:type="continuationSeparator" w:id="0">
    <w:p w:rsidR="00B87EAA" w:rsidRDefault="00B87EAA" w:rsidP="0003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EAA" w:rsidRDefault="00B87EAA" w:rsidP="00035954">
      <w:r>
        <w:separator/>
      </w:r>
    </w:p>
  </w:footnote>
  <w:footnote w:type="continuationSeparator" w:id="0">
    <w:p w:rsidR="00B87EAA" w:rsidRDefault="00B87EAA" w:rsidP="00035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D8"/>
    <w:rsid w:val="00007844"/>
    <w:rsid w:val="00035954"/>
    <w:rsid w:val="000405FE"/>
    <w:rsid w:val="0004425C"/>
    <w:rsid w:val="0006293F"/>
    <w:rsid w:val="00073E38"/>
    <w:rsid w:val="000D7896"/>
    <w:rsid w:val="00110BEF"/>
    <w:rsid w:val="00113458"/>
    <w:rsid w:val="0011607A"/>
    <w:rsid w:val="00194F0C"/>
    <w:rsid w:val="001A687E"/>
    <w:rsid w:val="002062A2"/>
    <w:rsid w:val="00225581"/>
    <w:rsid w:val="00276619"/>
    <w:rsid w:val="002768B8"/>
    <w:rsid w:val="002A2C56"/>
    <w:rsid w:val="002B34CA"/>
    <w:rsid w:val="002F21D8"/>
    <w:rsid w:val="002F3F95"/>
    <w:rsid w:val="003521CA"/>
    <w:rsid w:val="003675C7"/>
    <w:rsid w:val="003857C8"/>
    <w:rsid w:val="003C2EAE"/>
    <w:rsid w:val="003F49DF"/>
    <w:rsid w:val="004A3C05"/>
    <w:rsid w:val="004D5FCB"/>
    <w:rsid w:val="00514A65"/>
    <w:rsid w:val="0055014E"/>
    <w:rsid w:val="00554CC3"/>
    <w:rsid w:val="0055588A"/>
    <w:rsid w:val="00556CFE"/>
    <w:rsid w:val="005E658C"/>
    <w:rsid w:val="005E7BFF"/>
    <w:rsid w:val="005F3C24"/>
    <w:rsid w:val="00663B59"/>
    <w:rsid w:val="007164CA"/>
    <w:rsid w:val="007165E8"/>
    <w:rsid w:val="00724E5E"/>
    <w:rsid w:val="0079796B"/>
    <w:rsid w:val="007A1F8C"/>
    <w:rsid w:val="007F0EF8"/>
    <w:rsid w:val="008550A8"/>
    <w:rsid w:val="008D201F"/>
    <w:rsid w:val="008E3A6A"/>
    <w:rsid w:val="00932057"/>
    <w:rsid w:val="00973A0F"/>
    <w:rsid w:val="00A43EEF"/>
    <w:rsid w:val="00AD056B"/>
    <w:rsid w:val="00B04C20"/>
    <w:rsid w:val="00B32B1D"/>
    <w:rsid w:val="00B76D1D"/>
    <w:rsid w:val="00B80991"/>
    <w:rsid w:val="00B87EAA"/>
    <w:rsid w:val="00C0051B"/>
    <w:rsid w:val="00C2522B"/>
    <w:rsid w:val="00C85F1F"/>
    <w:rsid w:val="00CA09AB"/>
    <w:rsid w:val="00CF6A05"/>
    <w:rsid w:val="00D25942"/>
    <w:rsid w:val="00D4258A"/>
    <w:rsid w:val="00D47E49"/>
    <w:rsid w:val="00D47F6B"/>
    <w:rsid w:val="00D639EE"/>
    <w:rsid w:val="00D93E87"/>
    <w:rsid w:val="00DA1065"/>
    <w:rsid w:val="00DB656B"/>
    <w:rsid w:val="00DF6178"/>
    <w:rsid w:val="00EF4277"/>
    <w:rsid w:val="00F318CA"/>
    <w:rsid w:val="00F658FB"/>
    <w:rsid w:val="00F749C0"/>
    <w:rsid w:val="00F86D9F"/>
    <w:rsid w:val="00FD5193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658FB"/>
    <w:pPr>
      <w:keepNext/>
      <w:jc w:val="center"/>
      <w:outlineLvl w:val="1"/>
    </w:pPr>
    <w:rPr>
      <w:sz w:val="24"/>
      <w:szCs w:val="20"/>
    </w:rPr>
  </w:style>
  <w:style w:type="paragraph" w:styleId="3">
    <w:name w:val="heading 3"/>
    <w:basedOn w:val="a"/>
    <w:next w:val="a"/>
    <w:link w:val="30"/>
    <w:qFormat/>
    <w:rsid w:val="00F658FB"/>
    <w:pPr>
      <w:keepNext/>
      <w:outlineLvl w:val="2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D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65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5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B65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359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9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359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95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65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58F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658FB"/>
    <w:pPr>
      <w:keepNext/>
      <w:jc w:val="center"/>
      <w:outlineLvl w:val="1"/>
    </w:pPr>
    <w:rPr>
      <w:sz w:val="24"/>
      <w:szCs w:val="20"/>
    </w:rPr>
  </w:style>
  <w:style w:type="paragraph" w:styleId="3">
    <w:name w:val="heading 3"/>
    <w:basedOn w:val="a"/>
    <w:next w:val="a"/>
    <w:link w:val="30"/>
    <w:qFormat/>
    <w:rsid w:val="00F658FB"/>
    <w:pPr>
      <w:keepNext/>
      <w:outlineLvl w:val="2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D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65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5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B65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359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9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359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95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65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58F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6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3504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E. Zhdanova</dc:creator>
  <cp:lastModifiedBy>Marina V. Brich</cp:lastModifiedBy>
  <cp:revision>2</cp:revision>
  <cp:lastPrinted>2017-12-18T03:52:00Z</cp:lastPrinted>
  <dcterms:created xsi:type="dcterms:W3CDTF">2017-12-21T12:16:00Z</dcterms:created>
  <dcterms:modified xsi:type="dcterms:W3CDTF">2017-12-21T12:16:00Z</dcterms:modified>
</cp:coreProperties>
</file>