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80B" w:rsidRDefault="0069080B" w:rsidP="00D32AAD">
      <w:pPr>
        <w:pStyle w:val="a5"/>
        <w:shd w:val="clear" w:color="auto" w:fill="FFFFFF"/>
        <w:spacing w:before="0" w:beforeAutospacing="0" w:after="150" w:afterAutospacing="0"/>
      </w:pPr>
      <w:r>
        <w:t>27.12.2022 г.</w:t>
      </w:r>
    </w:p>
    <w:p w:rsidR="0069080B" w:rsidRDefault="0069080B" w:rsidP="00D32AAD">
      <w:pPr>
        <w:pStyle w:val="a5"/>
        <w:shd w:val="clear" w:color="auto" w:fill="FFFFFF"/>
        <w:spacing w:before="0" w:beforeAutospacing="0" w:after="150" w:afterAutospacing="0"/>
      </w:pPr>
      <w:r>
        <w:t>8 класс</w:t>
      </w:r>
    </w:p>
    <w:p w:rsidR="0069080B" w:rsidRDefault="0069080B" w:rsidP="00D32AAD">
      <w:pPr>
        <w:pStyle w:val="a5"/>
        <w:shd w:val="clear" w:color="auto" w:fill="FFFFFF"/>
        <w:spacing w:before="0" w:beforeAutospacing="0" w:after="150" w:afterAutospacing="0"/>
      </w:pPr>
      <w:r>
        <w:t>Тема: Реформы управления Петра I.</w:t>
      </w:r>
    </w:p>
    <w:p w:rsidR="00825A40" w:rsidRDefault="00825A40" w:rsidP="00825A40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426"/>
      </w:pPr>
      <w:r>
        <w:t xml:space="preserve">Ознакомьтесь с учебным видеоматериалом по ссылке: </w:t>
      </w:r>
      <w:hyperlink r:id="rId6" w:history="1">
        <w:r w:rsidRPr="00CE47D3">
          <w:rPr>
            <w:rStyle w:val="a4"/>
          </w:rPr>
          <w:t>https://videouroki.net/video/06-reformy-upravleniya-petra-i.html</w:t>
        </w:r>
      </w:hyperlink>
      <w:r>
        <w:t xml:space="preserve"> </w:t>
      </w:r>
    </w:p>
    <w:p w:rsidR="0069080B" w:rsidRDefault="0069080B" w:rsidP="0069080B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ind w:left="426"/>
      </w:pPr>
      <w:r>
        <w:t>В ходе  работы с учебником</w:t>
      </w:r>
      <w:r w:rsidR="00825A40">
        <w:t xml:space="preserve"> (§5)</w:t>
      </w:r>
      <w:r>
        <w:t xml:space="preserve"> и учебным видеоматериалом определите событие и дату </w:t>
      </w:r>
    </w:p>
    <w:tbl>
      <w:tblPr>
        <w:tblStyle w:val="a6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09"/>
        <w:gridCol w:w="1276"/>
        <w:gridCol w:w="4678"/>
      </w:tblGrid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b/>
              </w:rPr>
            </w:pPr>
            <w:r w:rsidRPr="0069080B">
              <w:rPr>
                <w:b/>
              </w:rPr>
              <w:t xml:space="preserve">Дата 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b/>
              </w:rPr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b/>
              </w:rPr>
            </w:pPr>
            <w:r w:rsidRPr="0069080B">
              <w:rPr>
                <w:b/>
              </w:rPr>
              <w:t xml:space="preserve">Событие 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1708—1710 гг.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введение Табели о рангах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1711 г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учреждение коллегий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1714 г.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провозглашение России империей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69080B">
              <w:rPr>
                <w:color w:val="000000"/>
              </w:rPr>
              <w:t>1718—1721 гг.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учреждение Сената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69080B">
              <w:rPr>
                <w:color w:val="000000"/>
              </w:rPr>
              <w:t>1721 г.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указ о единонаследии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69080B">
              <w:rPr>
                <w:color w:val="000000"/>
              </w:rPr>
              <w:t>1722 г</w:t>
            </w: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  <w:r w:rsidRPr="0069080B">
              <w:rPr>
                <w:color w:val="000000"/>
              </w:rPr>
              <w:t>учреждение должности генерал-прокурора</w:t>
            </w:r>
          </w:p>
        </w:tc>
      </w:tr>
      <w:tr w:rsidR="0069080B" w:rsidRPr="0069080B" w:rsidTr="0069080B">
        <w:tc>
          <w:tcPr>
            <w:tcW w:w="1809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</w:p>
        </w:tc>
        <w:tc>
          <w:tcPr>
            <w:tcW w:w="1276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</w:pPr>
          </w:p>
        </w:tc>
        <w:tc>
          <w:tcPr>
            <w:tcW w:w="4678" w:type="dxa"/>
          </w:tcPr>
          <w:p w:rsidR="0069080B" w:rsidRPr="0069080B" w:rsidRDefault="0069080B" w:rsidP="0069080B">
            <w:pPr>
              <w:pStyle w:val="a5"/>
              <w:spacing w:before="0" w:beforeAutospacing="0" w:after="150" w:afterAutospacing="0"/>
              <w:rPr>
                <w:color w:val="000000"/>
              </w:rPr>
            </w:pPr>
            <w:r w:rsidRPr="0069080B">
              <w:rPr>
                <w:color w:val="000000"/>
              </w:rPr>
              <w:t>учреждение губерний</w:t>
            </w:r>
          </w:p>
        </w:tc>
      </w:tr>
    </w:tbl>
    <w:p w:rsidR="0069080B" w:rsidRDefault="0069080B" w:rsidP="0069080B">
      <w:pPr>
        <w:pStyle w:val="a5"/>
        <w:shd w:val="clear" w:color="auto" w:fill="FFFFFF"/>
        <w:spacing w:before="0" w:beforeAutospacing="0" w:after="150" w:afterAutospacing="0"/>
      </w:pPr>
    </w:p>
    <w:p w:rsidR="0069080B" w:rsidRPr="0069080B" w:rsidRDefault="0069080B" w:rsidP="006908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Создание сената и коллегий</w:t>
      </w:r>
      <w:r w:rsidR="003D4966"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3D49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Что изменилось в структуре органов центрального управления?</w:t>
      </w:r>
      <w:r w:rsidRPr="00690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69080B" w:rsidRDefault="0069080B" w:rsidP="006908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Указ о</w:t>
      </w:r>
      <w:r w:rsidR="003D4966"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единонаследии. Табель о рангах</w:t>
      </w:r>
      <w:proofErr w:type="gramStart"/>
      <w:r w:rsidR="003D49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69080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3D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3D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тр. 39, работа с историческим материалом «Из указа  о единонаследии». </w:t>
      </w:r>
    </w:p>
    <w:p w:rsidR="003D4966" w:rsidRPr="003D4966" w:rsidRDefault="003D4966" w:rsidP="006908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Почему возникла необходимость принятия Указа о единонаследии</w:t>
      </w:r>
      <w:r w:rsidRPr="003D49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?</w:t>
      </w:r>
    </w:p>
    <w:p w:rsidR="0069080B" w:rsidRPr="0069080B" w:rsidRDefault="0069080B" w:rsidP="0069080B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Реформа местного управлени</w:t>
      </w:r>
      <w:r w:rsidR="003D4966" w:rsidRPr="003D4966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я.</w:t>
      </w:r>
      <w:r w:rsidR="003D4966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Оформите с</w:t>
      </w:r>
      <w:r w:rsidR="003D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хему-кластер «Государственное устройство</w:t>
      </w:r>
      <w:r w:rsidR="003D4966" w:rsidRPr="003D496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при Петре </w:t>
      </w:r>
      <w:r w:rsidR="003D4966" w:rsidRPr="003D4966">
        <w:rPr>
          <w:rStyle w:val="ff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I</w:t>
      </w:r>
      <w:r w:rsidR="003D4966">
        <w:rPr>
          <w:rStyle w:val="ff3"/>
          <w:rFonts w:ascii="Times New Roman" w:hAnsi="Times New Roman" w:cs="Times New Roman"/>
          <w:color w:val="000000"/>
          <w:sz w:val="24"/>
          <w:szCs w:val="24"/>
          <w:bdr w:val="none" w:sz="0" w:space="0" w:color="auto" w:frame="1"/>
          <w:shd w:val="clear" w:color="auto" w:fill="FFFFFF"/>
        </w:rPr>
        <w:t>»</w:t>
      </w:r>
    </w:p>
    <w:p w:rsidR="003D4966" w:rsidRPr="003D4966" w:rsidRDefault="003D4966" w:rsidP="0069080B">
      <w:pPr>
        <w:pStyle w:val="a3"/>
        <w:numPr>
          <w:ilvl w:val="0"/>
          <w:numId w:val="3"/>
        </w:num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Оформите выводы:</w:t>
      </w:r>
    </w:p>
    <w:p w:rsidR="0069080B" w:rsidRPr="003D4966" w:rsidRDefault="0069080B" w:rsidP="003D4966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-Какое значение имели петровские реформы в области управления для будущего страны?</w:t>
      </w:r>
    </w:p>
    <w:p w:rsidR="0069080B" w:rsidRDefault="0069080B" w:rsidP="003D4966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3D4966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- Почему неоднозначны оценки деятельности Петра 1?</w:t>
      </w:r>
    </w:p>
    <w:p w:rsidR="003D4966" w:rsidRDefault="003D4966" w:rsidP="003D4966">
      <w:pPr>
        <w:pStyle w:val="a3"/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4966" w:rsidRDefault="003D4966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4966" w:rsidRDefault="003D4966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4966" w:rsidRDefault="003D4966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4966" w:rsidRDefault="003D4966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3D4966" w:rsidRDefault="003D4966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5A40" w:rsidRDefault="00825A40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5A40" w:rsidRDefault="00825A40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5A40" w:rsidRDefault="00825A40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825A40" w:rsidRDefault="00825A40" w:rsidP="003D4966">
      <w:pPr>
        <w:pStyle w:val="a3"/>
        <w:shd w:val="clear" w:color="auto" w:fill="FFFFFF"/>
        <w:tabs>
          <w:tab w:val="left" w:pos="0"/>
        </w:tabs>
        <w:spacing w:after="150" w:line="240" w:lineRule="auto"/>
        <w:ind w:left="0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825A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2E7C46"/>
    <w:multiLevelType w:val="multilevel"/>
    <w:tmpl w:val="B84816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C1B279E"/>
    <w:multiLevelType w:val="hybridMultilevel"/>
    <w:tmpl w:val="01A6A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8233298"/>
    <w:multiLevelType w:val="hybridMultilevel"/>
    <w:tmpl w:val="095081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3290DDA"/>
    <w:multiLevelType w:val="hybridMultilevel"/>
    <w:tmpl w:val="D1542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F961E0"/>
    <w:multiLevelType w:val="hybridMultilevel"/>
    <w:tmpl w:val="7EB80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E86"/>
    <w:rsid w:val="00397C25"/>
    <w:rsid w:val="003D4966"/>
    <w:rsid w:val="005C6D08"/>
    <w:rsid w:val="005F0E86"/>
    <w:rsid w:val="0069080B"/>
    <w:rsid w:val="007227A7"/>
    <w:rsid w:val="00825A40"/>
    <w:rsid w:val="00B01263"/>
    <w:rsid w:val="00D32AAD"/>
    <w:rsid w:val="00E91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2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9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9080B"/>
    <w:rPr>
      <w:b/>
      <w:bCs/>
    </w:rPr>
  </w:style>
  <w:style w:type="character" w:customStyle="1" w:styleId="ff9">
    <w:name w:val="ff9"/>
    <w:basedOn w:val="a0"/>
    <w:rsid w:val="0069080B"/>
  </w:style>
  <w:style w:type="character" w:customStyle="1" w:styleId="ff4">
    <w:name w:val="ff4"/>
    <w:basedOn w:val="a0"/>
    <w:rsid w:val="0069080B"/>
  </w:style>
  <w:style w:type="character" w:customStyle="1" w:styleId="a8">
    <w:name w:val="_"/>
    <w:basedOn w:val="a0"/>
    <w:rsid w:val="0069080B"/>
  </w:style>
  <w:style w:type="character" w:customStyle="1" w:styleId="ff3">
    <w:name w:val="ff3"/>
    <w:basedOn w:val="a0"/>
    <w:rsid w:val="003D49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126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01263"/>
    <w:rPr>
      <w:color w:val="0000FF" w:themeColor="hyperlink"/>
      <w:u w:val="single"/>
    </w:rPr>
  </w:style>
  <w:style w:type="paragraph" w:styleId="a5">
    <w:name w:val="Normal (Web)"/>
    <w:basedOn w:val="a"/>
    <w:uiPriority w:val="99"/>
    <w:unhideWhenUsed/>
    <w:rsid w:val="00B01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69080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uiPriority w:val="22"/>
    <w:qFormat/>
    <w:rsid w:val="0069080B"/>
    <w:rPr>
      <w:b/>
      <w:bCs/>
    </w:rPr>
  </w:style>
  <w:style w:type="character" w:customStyle="1" w:styleId="ff9">
    <w:name w:val="ff9"/>
    <w:basedOn w:val="a0"/>
    <w:rsid w:val="0069080B"/>
  </w:style>
  <w:style w:type="character" w:customStyle="1" w:styleId="ff4">
    <w:name w:val="ff4"/>
    <w:basedOn w:val="a0"/>
    <w:rsid w:val="0069080B"/>
  </w:style>
  <w:style w:type="character" w:customStyle="1" w:styleId="a8">
    <w:name w:val="_"/>
    <w:basedOn w:val="a0"/>
    <w:rsid w:val="0069080B"/>
  </w:style>
  <w:style w:type="character" w:customStyle="1" w:styleId="ff3">
    <w:name w:val="ff3"/>
    <w:basedOn w:val="a0"/>
    <w:rsid w:val="003D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21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ideouroki.net/video/06-reformy-upravleniya-petra-i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derya</dc:creator>
  <cp:keywords/>
  <dc:description/>
  <cp:lastModifiedBy>Natalya</cp:lastModifiedBy>
  <cp:revision>5</cp:revision>
  <dcterms:created xsi:type="dcterms:W3CDTF">2022-12-27T03:26:00Z</dcterms:created>
  <dcterms:modified xsi:type="dcterms:W3CDTF">2022-12-27T05:11:00Z</dcterms:modified>
</cp:coreProperties>
</file>