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74" w:rsidRPr="00B66674" w:rsidRDefault="00B66674">
      <w:pPr>
        <w:rPr>
          <w:rFonts w:ascii="Times New Roman" w:hAnsi="Times New Roman" w:cs="Times New Roman"/>
          <w:sz w:val="24"/>
          <w:szCs w:val="24"/>
        </w:rPr>
      </w:pPr>
      <w:r w:rsidRPr="00B66674">
        <w:rPr>
          <w:rFonts w:ascii="Times New Roman" w:hAnsi="Times New Roman" w:cs="Times New Roman"/>
          <w:sz w:val="24"/>
          <w:szCs w:val="24"/>
        </w:rPr>
        <w:t>10.01.2023 г.</w:t>
      </w:r>
    </w:p>
    <w:p w:rsidR="00B66674" w:rsidRPr="00B66674" w:rsidRDefault="00B66674" w:rsidP="00B66674">
      <w:pPr>
        <w:rPr>
          <w:rFonts w:ascii="Times New Roman" w:hAnsi="Times New Roman" w:cs="Times New Roman"/>
          <w:sz w:val="24"/>
          <w:szCs w:val="24"/>
        </w:rPr>
      </w:pPr>
      <w:r w:rsidRPr="00B66674">
        <w:rPr>
          <w:rFonts w:ascii="Times New Roman" w:hAnsi="Times New Roman" w:cs="Times New Roman"/>
          <w:sz w:val="24"/>
          <w:szCs w:val="24"/>
        </w:rPr>
        <w:t xml:space="preserve">9 класс </w:t>
      </w:r>
      <w:r w:rsidRPr="00B66674">
        <w:rPr>
          <w:rFonts w:ascii="Times New Roman" w:hAnsi="Times New Roman" w:cs="Times New Roman"/>
          <w:sz w:val="24"/>
          <w:szCs w:val="24"/>
        </w:rPr>
        <w:t>История.</w:t>
      </w:r>
    </w:p>
    <w:p w:rsidR="00B66674" w:rsidRPr="00B66674" w:rsidRDefault="00B66674" w:rsidP="00B6667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66674">
        <w:rPr>
          <w:rFonts w:ascii="Times New Roman" w:hAnsi="Times New Roman" w:cs="Times New Roman"/>
          <w:b/>
          <w:sz w:val="24"/>
          <w:szCs w:val="24"/>
        </w:rPr>
        <w:t>Повторение пройденного материала.</w:t>
      </w:r>
    </w:p>
    <w:p w:rsidR="003C1511" w:rsidRPr="00B66674" w:rsidRDefault="00B66674" w:rsidP="00B66674">
      <w:pPr>
        <w:pStyle w:val="a3"/>
        <w:rPr>
          <w:rFonts w:ascii="Times New Roman" w:hAnsi="Times New Roman" w:cs="Times New Roman"/>
          <w:sz w:val="24"/>
          <w:szCs w:val="24"/>
        </w:rPr>
      </w:pPr>
      <w:r w:rsidRPr="00B66674">
        <w:rPr>
          <w:rFonts w:ascii="Times New Roman" w:hAnsi="Times New Roman" w:cs="Times New Roman"/>
          <w:sz w:val="24"/>
          <w:szCs w:val="24"/>
        </w:rPr>
        <w:t>Пройдите тест по теме «</w:t>
      </w:r>
      <w:r w:rsidRPr="00B66674">
        <w:rPr>
          <w:rFonts w:ascii="Times New Roman" w:hAnsi="Times New Roman" w:cs="Times New Roman"/>
          <w:sz w:val="24"/>
          <w:szCs w:val="24"/>
        </w:rPr>
        <w:t>Александр I: начало прав</w:t>
      </w:r>
      <w:r w:rsidRPr="00B66674">
        <w:rPr>
          <w:rFonts w:ascii="Times New Roman" w:hAnsi="Times New Roman" w:cs="Times New Roman"/>
          <w:sz w:val="24"/>
          <w:szCs w:val="24"/>
        </w:rPr>
        <w:t xml:space="preserve">ления. Реформы М.М. Сперанского» по ссылке: </w:t>
      </w:r>
      <w:hyperlink r:id="rId6" w:history="1">
        <w:r w:rsidRPr="00B66674">
          <w:rPr>
            <w:rStyle w:val="a4"/>
            <w:rFonts w:ascii="Times New Roman" w:hAnsi="Times New Roman" w:cs="Times New Roman"/>
            <w:sz w:val="24"/>
            <w:szCs w:val="24"/>
          </w:rPr>
          <w:t>https://onlinetestpad.com/ru/test/457925-aleksandr-i-nachalo-pravleniya-reformy-mmsperanskogo-istoriya-rossii-9-klas</w:t>
        </w:r>
      </w:hyperlink>
    </w:p>
    <w:p w:rsidR="00B66674" w:rsidRPr="00B66674" w:rsidRDefault="00B66674" w:rsidP="00B66674">
      <w:pPr>
        <w:pStyle w:val="a3"/>
        <w:rPr>
          <w:rFonts w:ascii="Times New Roman" w:hAnsi="Times New Roman" w:cs="Times New Roman"/>
          <w:sz w:val="24"/>
          <w:szCs w:val="24"/>
        </w:rPr>
      </w:pPr>
      <w:r w:rsidRPr="00B66674">
        <w:rPr>
          <w:rFonts w:ascii="Times New Roman" w:hAnsi="Times New Roman" w:cs="Times New Roman"/>
          <w:sz w:val="24"/>
          <w:szCs w:val="24"/>
        </w:rPr>
        <w:t>Полученный результат сохранить (при возможности отправить).</w:t>
      </w:r>
    </w:p>
    <w:p w:rsidR="00B66674" w:rsidRPr="00044CC5" w:rsidRDefault="00B66674" w:rsidP="00B66674">
      <w:pPr>
        <w:rPr>
          <w:rFonts w:ascii="Times New Roman" w:hAnsi="Times New Roman" w:cs="Times New Roman"/>
          <w:b/>
          <w:sz w:val="24"/>
          <w:szCs w:val="24"/>
        </w:rPr>
      </w:pPr>
      <w:r w:rsidRPr="00B66674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044CC5">
        <w:rPr>
          <w:rFonts w:ascii="Times New Roman" w:hAnsi="Times New Roman" w:cs="Times New Roman"/>
          <w:b/>
          <w:sz w:val="24"/>
          <w:szCs w:val="24"/>
        </w:rPr>
        <w:t>Внешняя политика Александра 1 в 1801 -1812 гг.</w:t>
      </w:r>
    </w:p>
    <w:p w:rsidR="00044CC5" w:rsidRDefault="00044CC5" w:rsidP="00044C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Ознакомьтесь с учебным материалом (учебник «История России» ч. 1, §3) и видео материалом по ссылке: </w:t>
      </w:r>
      <w:hyperlink r:id="rId7" w:history="1">
        <w:r w:rsidRPr="00C063A4">
          <w:rPr>
            <w:rStyle w:val="a4"/>
            <w:rFonts w:ascii="Times New Roman" w:hAnsi="Times New Roman" w:cs="Times New Roman"/>
            <w:sz w:val="24"/>
            <w:szCs w:val="24"/>
          </w:rPr>
          <w:t>https://yandex.ru/video/preview/11865259137155595959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CC5" w:rsidRDefault="00044CC5" w:rsidP="00044C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Изученный  материал оформите в таблицу «Внешняя политика России в 1801 -18 12гг.»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3082"/>
        <w:gridCol w:w="3065"/>
        <w:gridCol w:w="3064"/>
      </w:tblGrid>
      <w:tr w:rsidR="00044CC5" w:rsidTr="00044CC5">
        <w:tc>
          <w:tcPr>
            <w:tcW w:w="3190" w:type="dxa"/>
          </w:tcPr>
          <w:p w:rsidR="00044CC5" w:rsidRDefault="00044CC5" w:rsidP="00044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</w:t>
            </w:r>
          </w:p>
        </w:tc>
        <w:tc>
          <w:tcPr>
            <w:tcW w:w="3190" w:type="dxa"/>
          </w:tcPr>
          <w:p w:rsidR="00044CC5" w:rsidRDefault="00044CC5" w:rsidP="00044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события</w:t>
            </w:r>
          </w:p>
        </w:tc>
        <w:tc>
          <w:tcPr>
            <w:tcW w:w="3191" w:type="dxa"/>
          </w:tcPr>
          <w:p w:rsidR="00044CC5" w:rsidRDefault="00044CC5" w:rsidP="00044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044CC5" w:rsidTr="00044CC5">
        <w:tc>
          <w:tcPr>
            <w:tcW w:w="3190" w:type="dxa"/>
          </w:tcPr>
          <w:p w:rsidR="00044CC5" w:rsidRDefault="00044CC5" w:rsidP="00044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44CC5" w:rsidRDefault="00044CC5" w:rsidP="00044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44CC5" w:rsidRDefault="00044CC5" w:rsidP="00044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5" w:rsidTr="00044CC5">
        <w:tc>
          <w:tcPr>
            <w:tcW w:w="3190" w:type="dxa"/>
          </w:tcPr>
          <w:p w:rsidR="00044CC5" w:rsidRDefault="00044CC5" w:rsidP="00044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44CC5" w:rsidRDefault="00044CC5" w:rsidP="00044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44CC5" w:rsidRDefault="00044CC5" w:rsidP="00044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CC5" w:rsidRDefault="00044CC5" w:rsidP="00044C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Сделайте общий вывод по результатам внешней политики Александра 1. </w:t>
      </w:r>
    </w:p>
    <w:p w:rsidR="00044CC5" w:rsidRDefault="00044CC5" w:rsidP="00044C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ли говорить, что Россия готовится к войне с Францией?</w:t>
      </w:r>
    </w:p>
    <w:p w:rsidR="00044CC5" w:rsidRDefault="00044CC5" w:rsidP="00044CC5">
      <w:pPr>
        <w:rPr>
          <w:rFonts w:ascii="Times New Roman" w:hAnsi="Times New Roman" w:cs="Times New Roman"/>
          <w:sz w:val="24"/>
          <w:szCs w:val="24"/>
        </w:rPr>
      </w:pPr>
    </w:p>
    <w:p w:rsidR="00044CC5" w:rsidRPr="00044CC5" w:rsidRDefault="00044CC5" w:rsidP="00044C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044CC5">
        <w:rPr>
          <w:rFonts w:ascii="Times New Roman" w:hAnsi="Times New Roman" w:cs="Times New Roman"/>
          <w:b/>
          <w:sz w:val="24"/>
          <w:szCs w:val="24"/>
        </w:rPr>
        <w:t>Отечественная война 1812 г.</w:t>
      </w:r>
    </w:p>
    <w:p w:rsidR="00044CC5" w:rsidRDefault="00044CC5" w:rsidP="00044C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Ознакомьтесь с учебным материалом (учебник «История России</w:t>
      </w:r>
      <w:r>
        <w:rPr>
          <w:rFonts w:ascii="Times New Roman" w:hAnsi="Times New Roman" w:cs="Times New Roman"/>
          <w:sz w:val="24"/>
          <w:szCs w:val="24"/>
        </w:rPr>
        <w:t>» ч. 1, §4</w:t>
      </w:r>
      <w:r>
        <w:rPr>
          <w:rFonts w:ascii="Times New Roman" w:hAnsi="Times New Roman" w:cs="Times New Roman"/>
          <w:sz w:val="24"/>
          <w:szCs w:val="24"/>
        </w:rPr>
        <w:t xml:space="preserve">) и </w:t>
      </w:r>
      <w:r>
        <w:rPr>
          <w:rFonts w:ascii="Times New Roman" w:hAnsi="Times New Roman" w:cs="Times New Roman"/>
          <w:sz w:val="24"/>
          <w:szCs w:val="24"/>
        </w:rPr>
        <w:t xml:space="preserve">презентацией </w:t>
      </w:r>
      <w:r>
        <w:rPr>
          <w:rFonts w:ascii="Times New Roman" w:hAnsi="Times New Roman" w:cs="Times New Roman"/>
          <w:sz w:val="24"/>
          <w:szCs w:val="24"/>
        </w:rPr>
        <w:t xml:space="preserve"> по ссылке: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C063A4">
          <w:rPr>
            <w:rStyle w:val="a4"/>
            <w:rFonts w:ascii="Times New Roman" w:hAnsi="Times New Roman" w:cs="Times New Roman"/>
            <w:sz w:val="24"/>
            <w:szCs w:val="24"/>
          </w:rPr>
          <w:t>https://урок.рф/library/otechestvennaya_vojna_1812_goda_084401.html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CC5" w:rsidRDefault="00AB0708" w:rsidP="00044C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Составьте хронологическую справку «Отечественная война 1812 года»</w:t>
      </w:r>
    </w:p>
    <w:p w:rsidR="00AB0708" w:rsidRDefault="00AB0708" w:rsidP="00AB0708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 (день, месяц)</w:t>
      </w:r>
    </w:p>
    <w:p w:rsidR="00AB0708" w:rsidRDefault="00AB0708" w:rsidP="00AB0708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Событие</w:t>
      </w:r>
    </w:p>
    <w:p w:rsidR="00AB0708" w:rsidRDefault="00AB0708" w:rsidP="00AB0708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Результат</w:t>
      </w:r>
    </w:p>
    <w:p w:rsidR="00AB0708" w:rsidRDefault="00AB0708" w:rsidP="00AB0708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*значение данного события (например: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Смоленское сражени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потери противника, отсутствие запасов – ослабление французской армии).</w:t>
      </w:r>
    </w:p>
    <w:p w:rsidR="00AB0708" w:rsidRDefault="00AB0708" w:rsidP="00AB0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Работа с документом «Из работы историка Е.В. Тарле …», стр. 34.</w:t>
      </w:r>
    </w:p>
    <w:p w:rsidR="00AB0708" w:rsidRDefault="00AB0708" w:rsidP="00AB0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прочитайте предложенный отрывок;</w:t>
      </w:r>
    </w:p>
    <w:p w:rsidR="00AB0708" w:rsidRPr="00AB0708" w:rsidRDefault="00AB0708" w:rsidP="00AB0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ответьте на вопрос: Согласны ли вы с мнением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Е.В.Тарле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главной причине поражения Наполеона в России? Ответ аргументируйте.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AB0708" w:rsidRPr="00AB0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993"/>
    <w:multiLevelType w:val="hybridMultilevel"/>
    <w:tmpl w:val="F10C1AF0"/>
    <w:lvl w:ilvl="0" w:tplc="2F9843C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8C01125"/>
    <w:multiLevelType w:val="hybridMultilevel"/>
    <w:tmpl w:val="94B8D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A7CA1"/>
    <w:multiLevelType w:val="hybridMultilevel"/>
    <w:tmpl w:val="72941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31C"/>
    <w:rsid w:val="00044CC5"/>
    <w:rsid w:val="003C1511"/>
    <w:rsid w:val="00AB0708"/>
    <w:rsid w:val="00B66674"/>
    <w:rsid w:val="00F9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67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6667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44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67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6667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44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1;&#1088;&#1086;&#1082;.&#1088;&#1092;/library/otechestvennaya_vojna_1812_goda_084401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118652591371555959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testpad.com/ru/test/457925-aleksandr-i-nachalo-pravleniya-reformy-mmsperanskogo-istoriya-rossii-9-kla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</dc:creator>
  <cp:keywords/>
  <dc:description/>
  <cp:lastModifiedBy>derya</cp:lastModifiedBy>
  <cp:revision>2</cp:revision>
  <dcterms:created xsi:type="dcterms:W3CDTF">2023-01-10T04:10:00Z</dcterms:created>
  <dcterms:modified xsi:type="dcterms:W3CDTF">2023-01-10T04:51:00Z</dcterms:modified>
</cp:coreProperties>
</file>